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474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و شهادت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بی تو نابودم و ای وای... زبان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باغ ایمان دلم رنگ خزان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با تو سرسبزتر از فصل بهارم مادر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عشق در زندگی من جریان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برکت گندم ما بسته به دستاس شماست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سفره ی مردم ری، کی غم نان می گیرد؟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مادری کن! پسرت خورده زمین، زود بیا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دستم از گرمی دست تو توان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تیر ابلیس مرا از تو نگیرد خوب است!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بال ایمان مرا فقر، نشان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اشک هایم به هوای نخی از چادرتان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سر بازار ولای تو دکان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در شلوغی قیامت تو فقط فکر منی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دستم از دامنتان برگ امان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در رکوعت همه ی عرش به هم می ریزد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سجده را طول نده! پهلویتان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چه قنوتی سر سجاده ات ای حضرت صبر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درد انگشت تعجب به دهان می گیرد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ای قلم صحبتی از رفتن و تابوت نکن</w:t>
      </w:r>
    </w:p>
    <w:p w:rsidR="00C94744" w:rsidRPr="00C94744" w:rsidRDefault="00C94744" w:rsidP="00C947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4744">
        <w:rPr>
          <w:rFonts w:ascii="Tahoma" w:eastAsia="Times New Roman" w:hAnsi="Tahoma" w:cs="Tahoma"/>
          <w:sz w:val="20"/>
          <w:szCs w:val="20"/>
          <w:rtl/>
        </w:rPr>
        <w:t> </w:t>
      </w:r>
      <w:r w:rsidRPr="00C94744">
        <w:rPr>
          <w:rFonts w:ascii="Tahoma" w:eastAsia="Times New Roman" w:hAnsi="Tahoma" w:cs="Tahoma" w:hint="cs"/>
          <w:sz w:val="20"/>
          <w:szCs w:val="20"/>
          <w:rtl/>
        </w:rPr>
        <w:t>دل مظلوم ترین مرد جهان می گیرد</w:t>
      </w:r>
    </w:p>
    <w:p w:rsidR="00C94744" w:rsidRDefault="00C94744" w:rsidP="00C94744">
      <w:pPr>
        <w:rPr>
          <w:rFonts w:hint="cs"/>
        </w:rPr>
      </w:pPr>
    </w:p>
    <w:p w:rsidR="00FC63C8" w:rsidRPr="00C94744" w:rsidRDefault="00FC63C8" w:rsidP="00C94744"/>
    <w:sectPr w:rsidR="00FC63C8" w:rsidRPr="00C9474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C9474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145D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94744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5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Novin Pendar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2013-10-31T18:19:00Z</dcterms:created>
  <dcterms:modified xsi:type="dcterms:W3CDTF">2013-10-31T18:19:00Z</dcterms:modified>
</cp:coreProperties>
</file>